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83" w:rsidRPr="00D13C83" w:rsidRDefault="00D13C83" w:rsidP="00D13C83">
      <w:pPr>
        <w:shd w:val="clear" w:color="auto" w:fill="FFFFFF"/>
        <w:spacing w:before="300" w:after="0" w:line="240" w:lineRule="auto"/>
        <w:jc w:val="both"/>
        <w:outlineLvl w:val="1"/>
        <w:rPr>
          <w:rFonts w:ascii="inherit" w:eastAsia="Times New Roman" w:hAnsi="inherit" w:cs="Times New Roman"/>
          <w:caps/>
          <w:color w:val="0D4077"/>
          <w:sz w:val="33"/>
          <w:szCs w:val="33"/>
        </w:rPr>
      </w:pPr>
      <w:r w:rsidRPr="00D13C83">
        <w:rPr>
          <w:rFonts w:ascii="inherit" w:eastAsia="Times New Roman" w:hAnsi="inherit" w:cs="Times New Roman"/>
          <w:caps/>
          <w:color w:val="0D4077"/>
          <w:sz w:val="33"/>
          <w:szCs w:val="33"/>
        </w:rPr>
        <w:t>КОНКУРСУ ЗА СУФИНАНСИРАЊЕ ПРОJЕКТА ЗА ОСТВАРИВАЊЕ ЈАВНОГ ИНТЕРЕСА У ОБЛАСТИ ЈАВНОГ ИНФОРМИСАЊА</w:t>
      </w:r>
    </w:p>
    <w:p w:rsidR="00D13C83" w:rsidRPr="00D13C83" w:rsidRDefault="00D13C83" w:rsidP="00D13C83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 xml:space="preserve">Објављено: 27. </w:t>
      </w:r>
      <w:proofErr w:type="gramStart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јануара</w:t>
      </w:r>
      <w:proofErr w:type="gramEnd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 xml:space="preserve"> 2022.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ЈАВНИ ПОЗИВ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6C6C6C"/>
          <w:sz w:val="23"/>
          <w:szCs w:val="23"/>
        </w:rPr>
      </w:pPr>
      <w:proofErr w:type="gramStart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за</w:t>
      </w:r>
      <w:proofErr w:type="gramEnd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 xml:space="preserve"> учешће на Конкурсу за суфинансирање проjеката за остваривање јавног интереса у области јавног информисања на територији општине Варварин у 2022. </w:t>
      </w:r>
      <w:proofErr w:type="gramStart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години</w:t>
      </w:r>
      <w:proofErr w:type="gramEnd"/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 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 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I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НАМЕНА СРЕДСТАВА ЗА ОСТВАРИВАЊЕ ЈАВНОГ ИНТЕРЕСА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 Јавни позив за учешће на Kонкурсу за суфинансирање проjеката за остваривање јавног интереса у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области  јавног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информисања на територији општине Варварин у 2022.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години</w:t>
      </w:r>
      <w:proofErr w:type="gramEnd"/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(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у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даљем тексту: Конкурс), расписује се за суфинансирање пројеката:</w:t>
      </w:r>
    </w:p>
    <w:p w:rsidR="00D13C83" w:rsidRPr="00D13C83" w:rsidRDefault="00D13C83" w:rsidP="00D13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производње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медијских садржаја који доприносе остваривању јавног интереса у области јавног информисања на територији општине Варварин.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Циљеви Конкурса:</w:t>
      </w:r>
    </w:p>
    <w:p w:rsidR="00D13C83" w:rsidRPr="00D13C83" w:rsidRDefault="00D13C83" w:rsidP="00D1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Подршка остваривању права грађана на јавно информисање на територији општине Варварин;</w:t>
      </w:r>
    </w:p>
    <w:p w:rsidR="00D13C83" w:rsidRPr="00D13C83" w:rsidRDefault="00D13C83" w:rsidP="00D1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Подстицај медијског стваралаштва у области науке, културе и образовања;</w:t>
      </w:r>
    </w:p>
    <w:p w:rsidR="00D13C83" w:rsidRPr="00D13C83" w:rsidRDefault="00D13C83" w:rsidP="00D1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Подршка производњи медијских садржаја и остваривање права на информисање у свим областима јавног живота посебних, а нарочито заштићених група;</w:t>
      </w:r>
    </w:p>
    <w:p w:rsidR="00D13C83" w:rsidRPr="00D13C83" w:rsidRDefault="00D13C83" w:rsidP="00D13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Развој медијског плурализма;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Предлози пројеката треба да су намењени јавном информисању грађана општине Варварин у следећим областима од јавног интереса:</w:t>
      </w:r>
    </w:p>
    <w:p w:rsidR="00D13C83" w:rsidRPr="00D13C83" w:rsidRDefault="00D13C83" w:rsidP="00D1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о дешавањима на локалном нивоу значајних за привредни развој и стварање повољног привредног амбијента на територији општине Варварин;</w:t>
      </w:r>
    </w:p>
    <w:p w:rsidR="00D13C83" w:rsidRPr="00D13C83" w:rsidRDefault="00D13C83" w:rsidP="00D1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медијски садржаји из области науке и образовања, здравства и социјалне заштите, културе и културног наслеђа, спорта, развоја туризма, пољопривреде и руралног развоја, заштити животне средине, заштити деце и омладине;</w:t>
      </w:r>
    </w:p>
    <w:p w:rsidR="00D13C83" w:rsidRPr="00D13C83" w:rsidRDefault="00D13C83" w:rsidP="00D1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о људским правима, информисању особа са инвалидитетом и мањинских група које живе на територији општине;</w:t>
      </w:r>
    </w:p>
    <w:p w:rsidR="00D13C83" w:rsidRPr="00D13C83" w:rsidRDefault="00D13C83" w:rsidP="00D13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lastRenderedPageBreak/>
        <w:t>комуналне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теме, као и задовољавање потреба грађана општине Варварин за информацијама и садржајима из свих области живота.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II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ИЗНОС СРЕДСТАВА КОЈА СУ ОПРЕДЕЉЕНА ЗА КОНКУРС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Висина средстава предвиђених за пројекте производње медијских садржаја у 2022.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години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, укупно износи  1.200.000,00 динара, у оквиру: Раздео 5 – Општинска управа, Програм  1201 – развој културе и информисања, Програмска активност 0004 – Остваривање и унапређивање јавног интереса у области јавног информисања, Функционална класификација 820 – Услуге културе, Економска класификација – 423000 – Услуге по уговору.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 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Најмањи износ средстава који се може доделити учеснику конкурса износи 100.000,00 динара, а највећи износ средстава који може бити додељен износи 900.000,00 динара.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Учесник Конкурса може поднети захтев за суфинансирање пројекта у износу од највише 80% вредности предложеног пројекта, односно највише до износа утврђеног Конкурсом.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 уз средства која је већ добио, не прелази 80% вредности пројекта.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III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ПРАВО УЧЕШЋА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 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На Конкурсу могу учествовати: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1)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 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издавач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медија чији медиј је уписан у Регистар медија, односно Регистар јавних гласила, који се води у Агенцији за привредне регистре;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2)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 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правно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лице, односно предузетник, који се бави производњом медијских садржаја и који приложи доказ да ће суфинансирани медијски садржај бити реализован путем медија који је уписан у Регистар медија.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Право учешћа немају издавачи који се финансирају из јавних прихода.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Право учешћа на Конкурсу немају лица која су у претходном периоду добила средства намењена пројектном суфинансирању, а нису на време и у прописаној форми поднела наративни и финансијски извештај и лица за која се утврди да су средства ненаменски трошила.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Учесник Конкурса може конкурисати само са једним пројектом на једном конкурсу. Под пројектом се подразумева заокружена програмска целина или део целине (жанровска и временска) којом се доприноси остваривању јавног интереса, у складу са законом. Ако је учесник Конкурса издавач више медија, може на Конкурсу учествовати са једним пројектом за сваки медиј.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lastRenderedPageBreak/>
        <w:t xml:space="preserve">Конкурс се расписује за суфинансирање пројеката чија реализација траје до 31.12.2022.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године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IV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КРИТЕРИЈУМИ ЗА ОЦЕНУ ПРОЈЕКАТА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 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Критеријуми на основу којих ће се оцењивати пројекти пријављени на конкурс су:</w:t>
      </w:r>
    </w:p>
    <w:p w:rsidR="00D13C83" w:rsidRPr="00D13C83" w:rsidRDefault="00D13C83" w:rsidP="00D13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Мера у којој је предложена пројектна активност подобна да оствари јавни интерес у области јавног информисања. Овај критеријум се ближе дефинише / оцењује кроз: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1.1.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 значај пројекта са становишта остваривања јавног интереса у области јавног информисања, остваривања намене конкурса, усклађеност пројекта са реалним проблемима, потребама и приоритетима циљних група, идентификованих и јасно дефинисаних потреба циљних група, заступљености иновативног елемента у пројекту и новинарско истраживачког приступа;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1.2. 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утицај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и изводљивост са становишта усклађености планираних активности са циљевима, очекиваним резултатима и потребама циљних група; степен утицаја пројекта на квалитет информисања циљне групе, мерљивост индикатора који омогућавају праћење реализације пројекта, разрађености и изводљивости плана реализације пројекта, степена развојне и финансијске одрживости пројекта;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1.3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.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капацитете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са становишта организационих и управљачких способности предлагача пројекта, неопходних ресурса за реализацију, стручних и професионалних референци предлагача пројекта, које одговарају предложеним циљевима и активностима пројекта;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1.4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.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буџет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и оправданост трошкова са становишта прецизности и разрађености  буџета пројекта, који показује усклађеност предвиђеног трошка са пројектним активностима; економске оправданости предлога буџета у односу на циљ и пројектне активности;</w:t>
      </w:r>
    </w:p>
    <w:p w:rsidR="00D13C83" w:rsidRPr="00D13C83" w:rsidRDefault="00D13C83" w:rsidP="00D13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Мера пружања веће гаранције привржености професионалним и етичким медијским стандардима. Овај критеријум се ближе дефинише/оцењује кроз: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2.1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.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да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2.2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.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доказ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о томе да су након изрицања казни или мера предузете активности које гарантују да се сличан случај неће поновити.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Специфични критеријуми за оцењивање пројеката су:</w:t>
      </w:r>
    </w:p>
    <w:p w:rsidR="00D13C83" w:rsidRPr="00D13C83" w:rsidRDefault="00D13C83" w:rsidP="00D13C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свакодневно јавно информисање о догађајима од локалног значаја (праћење свих манифестација и осталих дешавања на локалном нивоу и свакодневно извештавање путем вести);</w:t>
      </w:r>
    </w:p>
    <w:p w:rsidR="00D13C83" w:rsidRPr="00D13C83" w:rsidRDefault="00D13C83" w:rsidP="00D13C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lastRenderedPageBreak/>
        <w:t>доступност (покривеност фреквенцијом и дистрибуција) медијског садржаја већем броју корисника на територији општине Варварин;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V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РОКОВИ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 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Конкурс ће бити објављен на сајту </w:t>
      </w:r>
      <w:hyperlink r:id="rId5" w:history="1">
        <w:r w:rsidRPr="00D13C83">
          <w:rPr>
            <w:rFonts w:ascii="Helvetica" w:eastAsia="Times New Roman" w:hAnsi="Helvetica" w:cs="Times New Roman"/>
            <w:b/>
            <w:bCs/>
            <w:color w:val="4169E1"/>
            <w:sz w:val="23"/>
            <w:szCs w:val="23"/>
          </w:rPr>
          <w:t>www.varvarin.ls.gov.rs</w:t>
        </w:r>
      </w:hyperlink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 </w:t>
      </w: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 и у новинама „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Победа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“ 28.01.2022.године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 xml:space="preserve">Рок за подношење пријава и пројеката је 20 дана и то </w:t>
      </w:r>
      <w:proofErr w:type="gramStart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до  17.02</w:t>
      </w:r>
      <w:proofErr w:type="gramEnd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. 2022.године.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Проверу документације поднете на Конкурс, односно испуњеност услова за учешће на Конкурсу и поштовање рокова врши Одељење за буџет, финансије, привреду, економски развој, јавне набавке и утврђивање и наплату јавних прихода Општинске управе општине Варварин.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Учесник Конкурса који је поднео пројекат са непотпуном или непрецизно попуњеном документацијом, обавештава се да недостатак отклони у накнадно одређеном року.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Пројекат учесника Конкурса који у накнадно одређеном року не достави тражену документацију, се не разматра.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Учеснику Конкурса који није поднео ниједан прописани документ наведен у јавном позиву за учешће на Конкурсу, осим обрасца за пријаву, не доставља се обавештење из овог члана и његов пројекат се не разматра.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Пројекат који је достављен након истека прописаног рока за подношење, не разматра се.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Одлуку о расподели средстава са образложењем у форми решења, доноси на основу предлога Комисије, Председник општине. Рок за доношење решења је 90 дана од дана закључења Конкурса.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Орган који је расписао Конкурс доставља скенирано решење сваком учеснику Конкурса у електронској форми и објављује га на сајту </w:t>
      </w:r>
      <w:hyperlink r:id="rId6" w:history="1">
        <w:r w:rsidRPr="00D13C83">
          <w:rPr>
            <w:rFonts w:ascii="Helvetica" w:eastAsia="Times New Roman" w:hAnsi="Helvetica" w:cs="Times New Roman"/>
            <w:color w:val="4169E1"/>
            <w:sz w:val="23"/>
            <w:szCs w:val="23"/>
          </w:rPr>
          <w:t>www.varvarin.ls.gov.rs</w:t>
        </w:r>
      </w:hyperlink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Поред решења, на сајту општине Варварин биће објављене и информације за све учеснике Конкурса који су добили мањи износ средстава од траженог, да у року од три дана од дана пријема обавештења доставе нову спецификацију трошкова, у складу са додељеним средствима, односно обавештење о томе да одустају од средстава која су им додељења.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На основу решења закључује се уговор, који је основ за праћење реализације суфинансираног пројекта, а који Одељење за буџет, финансије, привреду, економски развој, јавне набавке и утврђивање и наплату јавних прихода Општинске управе општине Варварин доставља у најкраћем могућем року учесницима Конкурса којима су одобрена средства.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Учесник Конкурса коме су одобрена средства, без одлагања, а најдуже у року од 7 дана, доставља потписан и оверен уговор органу који је расписао Конкурс.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lastRenderedPageBreak/>
        <w:t>Уколико учесник конкурса коме су одобрена средства не достави потписан и оверен уговор органу који је расписао конкурс, сматраће се да је одустао од додељених средстава.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VI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ДОКУМЕНТАЦИЈА КОЈУ ПРИЛАЖЕ ПОДНОСИЛАЦ ПРОЈЕКТА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Пријава се подноси путем јединствених образаца који су објављени на сајту </w:t>
      </w: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www.varvarin.ls.gov.rs:</w:t>
      </w:r>
    </w:p>
    <w:p w:rsidR="00D13C83" w:rsidRPr="00D13C83" w:rsidRDefault="00D13C83" w:rsidP="00D13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попуњен и оверен образац пријаве за пројектно суфинансирање из области јавног информисања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           </w:t>
      </w:r>
      <w:hyperlink r:id="rId7" w:history="1">
        <w:r w:rsidRPr="00D13C83">
          <w:rPr>
            <w:rFonts w:ascii="Helvetica" w:eastAsia="Times New Roman" w:hAnsi="Helvetica" w:cs="Times New Roman"/>
            <w:color w:val="4169E1"/>
            <w:sz w:val="23"/>
            <w:szCs w:val="23"/>
          </w:rPr>
          <w:t xml:space="preserve"> (Образац 1) – </w:t>
        </w:r>
        <w:proofErr w:type="gramStart"/>
        <w:r w:rsidRPr="00D13C83">
          <w:rPr>
            <w:rFonts w:ascii="Helvetica" w:eastAsia="Times New Roman" w:hAnsi="Helvetica" w:cs="Times New Roman"/>
            <w:color w:val="4169E1"/>
            <w:sz w:val="23"/>
            <w:szCs w:val="23"/>
          </w:rPr>
          <w:t>у</w:t>
        </w:r>
        <w:proofErr w:type="gramEnd"/>
        <w:r w:rsidRPr="00D13C83">
          <w:rPr>
            <w:rFonts w:ascii="Helvetica" w:eastAsia="Times New Roman" w:hAnsi="Helvetica" w:cs="Times New Roman"/>
            <w:color w:val="4169E1"/>
            <w:sz w:val="23"/>
            <w:szCs w:val="23"/>
          </w:rPr>
          <w:t xml:space="preserve"> 4 примерка</w:t>
        </w:r>
      </w:hyperlink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           </w:t>
      </w:r>
      <w:hyperlink r:id="rId8" w:history="1">
        <w:r w:rsidRPr="00D13C83">
          <w:rPr>
            <w:rFonts w:ascii="Helvetica" w:eastAsia="Times New Roman" w:hAnsi="Helvetica" w:cs="Times New Roman"/>
            <w:color w:val="4169E1"/>
            <w:sz w:val="23"/>
            <w:szCs w:val="23"/>
          </w:rPr>
          <w:t xml:space="preserve"> (Образац 2) – </w:t>
        </w:r>
        <w:proofErr w:type="gramStart"/>
        <w:r w:rsidRPr="00D13C83">
          <w:rPr>
            <w:rFonts w:ascii="Helvetica" w:eastAsia="Times New Roman" w:hAnsi="Helvetica" w:cs="Times New Roman"/>
            <w:color w:val="4169E1"/>
            <w:sz w:val="23"/>
            <w:szCs w:val="23"/>
          </w:rPr>
          <w:t>у</w:t>
        </w:r>
        <w:proofErr w:type="gramEnd"/>
        <w:r w:rsidRPr="00D13C83">
          <w:rPr>
            <w:rFonts w:ascii="Helvetica" w:eastAsia="Times New Roman" w:hAnsi="Helvetica" w:cs="Times New Roman"/>
            <w:color w:val="4169E1"/>
            <w:sz w:val="23"/>
            <w:szCs w:val="23"/>
          </w:rPr>
          <w:t xml:space="preserve"> 4 примерка</w:t>
        </w:r>
      </w:hyperlink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Образци се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  могу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  преузети са сајта општине Варварин и достављају се 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  <w:u w:val="single"/>
        </w:rPr>
        <w:t>у штампаној и електронској верзији (e-mailom на адресу kabinet@varvarin.ls.gov.rs).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Уз наведени образац неопходно је приложити:</w:t>
      </w:r>
    </w:p>
    <w:p w:rsidR="00D13C83" w:rsidRPr="00D13C83" w:rsidRDefault="00D13C83" w:rsidP="00D1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решење о регистрациjи правног лица или предузетника у Агенциjи за привредне регистре – фотокопија;</w:t>
      </w:r>
    </w:p>
    <w:p w:rsidR="00D13C83" w:rsidRPr="00D13C83" w:rsidRDefault="00D13C83" w:rsidP="00D1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решење о упису у Регистар медија Агенције за привредне регистре – фотокопија;</w:t>
      </w:r>
    </w:p>
    <w:p w:rsidR="00D13C83" w:rsidRPr="00D13C83" w:rsidRDefault="00D13C83" w:rsidP="00D1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овлашћење (дозвола) за пружање медијске услуге сагласно закону који регулише област електронских медија – фотокопија;</w:t>
      </w:r>
    </w:p>
    <w:p w:rsidR="00D13C83" w:rsidRPr="00D13C83" w:rsidRDefault="00D13C83" w:rsidP="00D13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оверену изјаву/сагласност медија (или више њих) да ће програмски садржај бити емитован/објављен у том медију (</w:t>
      </w:r>
      <w:r w:rsidRPr="00D13C83">
        <w:rPr>
          <w:rFonts w:ascii="Helvetica" w:eastAsia="Times New Roman" w:hAnsi="Helvetica" w:cs="Times New Roman"/>
          <w:i/>
          <w:iCs/>
          <w:color w:val="6C6C6C"/>
          <w:sz w:val="23"/>
          <w:szCs w:val="23"/>
        </w:rPr>
        <w:t>обавезно само за правна лица и предузетнике регистроване за продукцију телевизијског и радијског програма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);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Пријава на Конкурс са пратећом документацијом се подноси у затвореној коверти на адресу: Општина Варварин, Марина Мариновића 38, 37260 Варварин, ОПШТИНСКО ВЕЋЕ са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  ознаком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: пуног  имена  и адресе пошиљаоца и са назнаком: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 </w:t>
      </w: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 xml:space="preserve">„Пријава по јавном конкурсу за суфинансирање пројеката за остваривање јавног интереса у области јавног информисања на територији општине Варварин у 2022. </w:t>
      </w:r>
      <w:proofErr w:type="gramStart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години</w:t>
      </w:r>
      <w:proofErr w:type="gramEnd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“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, или предати лично на писарници Општинске управе општине Варварин.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Конкурсни материјал се не враћа.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VII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ПОЗИВ НОВИНАРСКИМ И МЕДИЈСКИМ УДРУЖЕЊИМА И МЕДИЈСКИМ СТРУЧЊАЦИМА ЗАИНТЕРЕСОВАНИМ ЗА РАД У КОМИСИЈИ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 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На основу члана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15.,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17., 18.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и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19. Закона о јавном информисању и медијима („Сл. гласник РС“, бр. 83/2014, 58/2015 и 12/2016 – аутентично тумачење) и Правилника о суфинансирању пројеката за остваривање јавног интереса у области јавног информисања („Сл. гласник РС“, бр. 16/2016 и 8/2017), Општинско веће упућује Јавни 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lastRenderedPageBreak/>
        <w:t xml:space="preserve">позив новинарским и медијским удружењима и медијским стручњацима заинтересованим за рад у Комисији да доставе своје предлоге за чланове Комисије за оцену пројеката и доделу средстава по јавном позиву за учешће на Конкурсу за суфинансирање пројеката за остваривање јавног интереса из области јавног информисања на територији општине Варварин у 2022. </w:t>
      </w: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години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, и уз то доставе:</w:t>
      </w:r>
    </w:p>
    <w:p w:rsidR="00D13C83" w:rsidRPr="00D13C83" w:rsidRDefault="00D13C83" w:rsidP="00D13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биографију предложеног члана Комисије,</w:t>
      </w:r>
    </w:p>
    <w:p w:rsidR="00D13C83" w:rsidRPr="00D13C83" w:rsidRDefault="00D13C83" w:rsidP="00D13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proofErr w:type="gramStart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доказ</w:t>
      </w:r>
      <w:proofErr w:type="gramEnd"/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 xml:space="preserve"> о регистрацији удружења које је регистровано најмање три године пре датума расписивања Конкурса.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За члана Комисије именује се лице које је независни стручњак за медије или је медијски радник и не сме бити у сукобу интереса нити обављати јавну функцију, у складу са правилима о борби против корупције. Право на предлагање чланова имају новинарска и медијска удружења која су регистрована најмање три године пре датума расписивања Конкурса.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Рок за подношење предлога кандидата је 20 дана и то </w:t>
      </w: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најкасније до 17.02.2022.године.</w:t>
      </w:r>
    </w:p>
    <w:p w:rsidR="00D13C83" w:rsidRPr="00D13C83" w:rsidRDefault="00D13C83" w:rsidP="00D13C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C6C6C"/>
          <w:sz w:val="23"/>
          <w:szCs w:val="23"/>
        </w:rPr>
      </w:pP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Предлоге доставити у писаној форми на адресу: Општина Варварин, Марина Мариновића 38, 37260 Варварин, са назнаком: </w:t>
      </w: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„Пријава по јавном конкурсу за</w:t>
      </w:r>
      <w:proofErr w:type="gramStart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  суфинансирање</w:t>
      </w:r>
      <w:proofErr w:type="gramEnd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 xml:space="preserve"> пројеката за остваривање јавног интереса у области јавног информисања на територији општине Варварин у 2022. </w:t>
      </w:r>
      <w:proofErr w:type="gramStart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години</w:t>
      </w:r>
      <w:proofErr w:type="gramEnd"/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 xml:space="preserve"> – </w:t>
      </w: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  <w:u w:val="single"/>
        </w:rPr>
        <w:t>предлог за Комисију</w:t>
      </w:r>
      <w:r w:rsidRPr="00D13C83">
        <w:rPr>
          <w:rFonts w:ascii="Helvetica" w:eastAsia="Times New Roman" w:hAnsi="Helvetica" w:cs="Times New Roman"/>
          <w:b/>
          <w:bCs/>
          <w:color w:val="6C6C6C"/>
          <w:sz w:val="23"/>
          <w:szCs w:val="23"/>
        </w:rPr>
        <w:t>“ – </w:t>
      </w:r>
      <w:r w:rsidRPr="00D13C83">
        <w:rPr>
          <w:rFonts w:ascii="Helvetica" w:eastAsia="Times New Roman" w:hAnsi="Helvetica" w:cs="Times New Roman"/>
          <w:color w:val="6C6C6C"/>
          <w:sz w:val="23"/>
          <w:szCs w:val="23"/>
        </w:rPr>
        <w:t>или предати лично на писарници Општинске управе општине Варварин.</w:t>
      </w:r>
    </w:p>
    <w:p w:rsidR="0091037D" w:rsidRDefault="0091037D">
      <w:bookmarkStart w:id="0" w:name="_GoBack"/>
      <w:bookmarkEnd w:id="0"/>
    </w:p>
    <w:sectPr w:rsidR="0091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4C8A"/>
    <w:multiLevelType w:val="multilevel"/>
    <w:tmpl w:val="2C3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C706C"/>
    <w:multiLevelType w:val="multilevel"/>
    <w:tmpl w:val="78F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15AC3"/>
    <w:multiLevelType w:val="multilevel"/>
    <w:tmpl w:val="460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C2709"/>
    <w:multiLevelType w:val="multilevel"/>
    <w:tmpl w:val="988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A5299"/>
    <w:multiLevelType w:val="multilevel"/>
    <w:tmpl w:val="F1C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1437B"/>
    <w:multiLevelType w:val="multilevel"/>
    <w:tmpl w:val="1750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8072F"/>
    <w:multiLevelType w:val="multilevel"/>
    <w:tmpl w:val="68F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05DD7"/>
    <w:multiLevelType w:val="multilevel"/>
    <w:tmpl w:val="9788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46946"/>
    <w:multiLevelType w:val="multilevel"/>
    <w:tmpl w:val="F7F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82A1E"/>
    <w:multiLevelType w:val="multilevel"/>
    <w:tmpl w:val="D38C2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83"/>
    <w:rsid w:val="00375495"/>
    <w:rsid w:val="00590E9D"/>
    <w:rsid w:val="0091037D"/>
    <w:rsid w:val="00A37F49"/>
    <w:rsid w:val="00C3309B"/>
    <w:rsid w:val="00D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F55D9-D9B0-4504-B28E-13EB9D3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C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C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3C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3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0" w:color="6C6C6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varin.ls.gov.rs/wp-content/uploads/2022/01/Obrazac-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rvarin.ls.gov.rs/wp-content/uploads/2022/01/Obrazac-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varin.ls.gov.rs/" TargetMode="External"/><Relationship Id="rId5" Type="http://schemas.openxmlformats.org/officeDocument/2006/relationships/hyperlink" Target="http://www.varvarin.ls.gov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2022-01-28T10:30:00Z</dcterms:created>
  <dcterms:modified xsi:type="dcterms:W3CDTF">2022-01-28T10:30:00Z</dcterms:modified>
</cp:coreProperties>
</file>